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28F318C6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D83A82">
        <w:rPr>
          <w:rFonts w:cs="Arial"/>
          <w:sz w:val="24"/>
          <w:szCs w:val="24"/>
        </w:rPr>
        <w:t xml:space="preserve"> 19</w:t>
      </w:r>
      <w:r w:rsidR="00026FB3">
        <w:rPr>
          <w:rFonts w:cs="Arial"/>
          <w:sz w:val="24"/>
          <w:szCs w:val="24"/>
        </w:rPr>
        <w:t>/DRH/202</w:t>
      </w:r>
      <w:r w:rsidR="00D83A82">
        <w:rPr>
          <w:rFonts w:cs="Arial"/>
          <w:sz w:val="24"/>
          <w:szCs w:val="24"/>
        </w:rPr>
        <w:t>3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3BAF41D3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 xml:space="preserve">Recrutamento de Formador para o Centro de Formação </w:t>
      </w:r>
      <w:r w:rsidR="00E31CCB">
        <w:rPr>
          <w:rFonts w:ascii="Arial" w:hAnsi="Arial" w:cs="Arial"/>
          <w:b/>
          <w:bCs/>
          <w:noProof/>
          <w:sz w:val="24"/>
          <w:szCs w:val="24"/>
        </w:rPr>
        <w:t>de Sintra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327C9470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70C920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5D35076" w14:textId="45E006FD" w:rsidR="00B51E84" w:rsidRPr="00F36969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Este formulário deve ser acompanhado pelos documentos enumerados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no ponto 6.1 do </w:t>
      </w:r>
      <w:r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sectPr w:rsidR="00482B25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63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r w:rsidR="00F36969">
      <w:rPr>
        <w:rFonts w:ascii="Arial Narrow" w:hAnsi="Arial Narrow" w:cs="Arial"/>
        <w:sz w:val="12"/>
        <w:szCs w:val="12"/>
      </w:rPr>
      <w:t>Mod.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F1268"/>
    <w:rsid w:val="009F2000"/>
    <w:rsid w:val="00A242EC"/>
    <w:rsid w:val="00A24753"/>
    <w:rsid w:val="00A41FCB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3A82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4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1183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4</cp:revision>
  <cp:lastPrinted>2022-07-29T08:36:00Z</cp:lastPrinted>
  <dcterms:created xsi:type="dcterms:W3CDTF">2022-07-27T10:58:00Z</dcterms:created>
  <dcterms:modified xsi:type="dcterms:W3CDTF">2023-02-07T16:58:00Z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